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575" w:rsidRPr="002505CB" w:rsidRDefault="001F4575" w:rsidP="001F4575">
      <w:pPr>
        <w:pStyle w:val="HTML"/>
        <w:shd w:val="clear" w:color="auto" w:fill="FFFFFF"/>
        <w:ind w:firstLine="709"/>
        <w:jc w:val="center"/>
        <w:rPr>
          <w:rFonts w:ascii="Times New Roman" w:hAnsi="Times New Roman" w:cs="Times New Roman"/>
          <w:b/>
          <w:sz w:val="28"/>
          <w:szCs w:val="28"/>
          <w:lang w:val="uk-UA"/>
        </w:rPr>
      </w:pPr>
      <w:bookmarkStart w:id="0" w:name="_GoBack"/>
      <w:bookmarkEnd w:id="0"/>
      <w:r w:rsidRPr="002505CB">
        <w:rPr>
          <w:rFonts w:ascii="Times New Roman" w:hAnsi="Times New Roman" w:cs="Times New Roman"/>
          <w:b/>
          <w:sz w:val="28"/>
          <w:szCs w:val="28"/>
          <w:lang w:val="uk-UA"/>
        </w:rPr>
        <w:t xml:space="preserve">Охорона праці при дії високих температур у літній період </w:t>
      </w:r>
    </w:p>
    <w:p w:rsidR="001F4575" w:rsidRPr="002505CB" w:rsidRDefault="001F4575" w:rsidP="001F4575">
      <w:pPr>
        <w:pStyle w:val="HTML"/>
        <w:shd w:val="clear" w:color="auto" w:fill="FFFFFF"/>
        <w:spacing w:before="120"/>
        <w:ind w:firstLine="709"/>
        <w:jc w:val="both"/>
        <w:rPr>
          <w:rFonts w:ascii="Times New Roman" w:hAnsi="Times New Roman" w:cs="Times New Roman"/>
          <w:color w:val="000000"/>
          <w:sz w:val="28"/>
          <w:szCs w:val="28"/>
          <w:lang w:val="uk-UA"/>
        </w:rPr>
      </w:pPr>
      <w:r w:rsidRPr="002505CB">
        <w:rPr>
          <w:rFonts w:ascii="Times New Roman" w:hAnsi="Times New Roman" w:cs="Times New Roman"/>
          <w:color w:val="000000"/>
          <w:sz w:val="28"/>
          <w:szCs w:val="28"/>
          <w:lang w:val="uk-UA"/>
        </w:rPr>
        <w:t>Фонд соціального страхування України звертається до керівників підприємств та організацій з проханням вжити усіх необхідних заходів із попередження нещасних випадків під час виконання робіт при дії високих температур повітря.</w:t>
      </w:r>
    </w:p>
    <w:p w:rsidR="001F4575" w:rsidRPr="002505CB" w:rsidRDefault="001F4575" w:rsidP="001F4575">
      <w:pPr>
        <w:pStyle w:val="HTML"/>
        <w:shd w:val="clear" w:color="auto" w:fill="FFFFFF"/>
        <w:spacing w:before="120"/>
        <w:ind w:firstLine="709"/>
        <w:jc w:val="both"/>
        <w:rPr>
          <w:rFonts w:ascii="Times New Roman" w:hAnsi="Times New Roman" w:cs="Times New Roman"/>
          <w:color w:val="000000"/>
          <w:sz w:val="28"/>
          <w:szCs w:val="28"/>
          <w:lang w:val="uk-UA"/>
        </w:rPr>
      </w:pPr>
      <w:r w:rsidRPr="002505CB">
        <w:rPr>
          <w:rFonts w:ascii="Times New Roman" w:hAnsi="Times New Roman" w:cs="Times New Roman"/>
          <w:color w:val="000000"/>
          <w:sz w:val="28"/>
          <w:szCs w:val="28"/>
          <w:lang w:val="uk-UA"/>
        </w:rPr>
        <w:t>Спека у літній період негативно впливає на стан здоров’я людини при виконанні трудових та посадових обов’язків. Перегрівання на робочому місці (головний біль, нудота, втома, млявість, сонливість тощо) збільшує ризик настання нещасного випадку. Саме тому керівникам робіт в умовах підвищення температури повітря необхідно ретельніше планувати виробничі завдання для кожного працівника, обов’язково забезпечити належний контроль за дотриманням вимог законодавства щодо створення безпечних умов праці під час виконання робіт при дії високих температур навколишнього середовища, а саме:</w:t>
      </w:r>
    </w:p>
    <w:p w:rsidR="001F4575" w:rsidRPr="002505CB" w:rsidRDefault="001F4575" w:rsidP="001F4575">
      <w:pPr>
        <w:spacing w:line="225" w:lineRule="atLeast"/>
        <w:ind w:firstLine="709"/>
        <w:jc w:val="both"/>
        <w:rPr>
          <w:rFonts w:ascii="Times New Roman" w:eastAsia="Times New Roman" w:hAnsi="Times New Roman" w:cs="Times New Roman"/>
          <w:color w:val="000000"/>
          <w:sz w:val="28"/>
          <w:szCs w:val="28"/>
        </w:rPr>
      </w:pPr>
      <w:r w:rsidRPr="002505CB">
        <w:rPr>
          <w:rFonts w:ascii="Times New Roman" w:eastAsia="Times New Roman" w:hAnsi="Times New Roman" w:cs="Times New Roman"/>
          <w:color w:val="000000"/>
          <w:sz w:val="28"/>
          <w:szCs w:val="28"/>
        </w:rPr>
        <w:t>• перевірити забезпечення (забезпечити) працівників спеціальним одягом відповідних розмірів (у т.ч. головними уборами – бажано з натуральних тканин), здійснювати контроль за їх використанням;</w:t>
      </w:r>
    </w:p>
    <w:p w:rsidR="001F4575" w:rsidRPr="002505CB" w:rsidRDefault="001F4575" w:rsidP="001F4575">
      <w:pPr>
        <w:spacing w:line="225" w:lineRule="atLeast"/>
        <w:ind w:firstLine="709"/>
        <w:jc w:val="both"/>
        <w:rPr>
          <w:rFonts w:ascii="Times New Roman" w:eastAsia="Times New Roman" w:hAnsi="Times New Roman" w:cs="Times New Roman"/>
          <w:color w:val="000000"/>
          <w:sz w:val="28"/>
          <w:szCs w:val="28"/>
        </w:rPr>
      </w:pPr>
      <w:r w:rsidRPr="002505CB">
        <w:rPr>
          <w:rFonts w:ascii="Times New Roman" w:eastAsia="Times New Roman" w:hAnsi="Times New Roman" w:cs="Times New Roman"/>
          <w:color w:val="000000"/>
          <w:sz w:val="28"/>
          <w:szCs w:val="28"/>
        </w:rPr>
        <w:t>• обмежити допуск до роботи в умовах підвищеної температури осіб молодше 25 і старше 40 років;</w:t>
      </w:r>
    </w:p>
    <w:p w:rsidR="001F4575" w:rsidRPr="002505CB" w:rsidRDefault="001F4575" w:rsidP="001F4575">
      <w:pPr>
        <w:spacing w:line="225" w:lineRule="atLeast"/>
        <w:ind w:firstLine="709"/>
        <w:jc w:val="both"/>
        <w:rPr>
          <w:rFonts w:ascii="Times New Roman" w:eastAsia="Times New Roman" w:hAnsi="Times New Roman" w:cs="Times New Roman"/>
          <w:color w:val="000000"/>
          <w:sz w:val="28"/>
          <w:szCs w:val="28"/>
        </w:rPr>
      </w:pPr>
      <w:r w:rsidRPr="002505CB">
        <w:rPr>
          <w:rFonts w:ascii="Times New Roman" w:eastAsia="Times New Roman" w:hAnsi="Times New Roman" w:cs="Times New Roman"/>
          <w:color w:val="000000"/>
          <w:sz w:val="28"/>
          <w:szCs w:val="28"/>
        </w:rPr>
        <w:t>• не допускати до роботи працівників у хворобливому або втомленому стані;</w:t>
      </w:r>
    </w:p>
    <w:p w:rsidR="001F4575" w:rsidRPr="002505CB" w:rsidRDefault="001F4575" w:rsidP="001F4575">
      <w:pPr>
        <w:spacing w:line="225" w:lineRule="atLeast"/>
        <w:ind w:firstLine="709"/>
        <w:jc w:val="both"/>
        <w:rPr>
          <w:rFonts w:ascii="Times New Roman" w:eastAsia="Times New Roman" w:hAnsi="Times New Roman" w:cs="Times New Roman"/>
          <w:color w:val="000000"/>
          <w:sz w:val="28"/>
          <w:szCs w:val="28"/>
        </w:rPr>
      </w:pPr>
      <w:r w:rsidRPr="002505CB">
        <w:rPr>
          <w:rFonts w:ascii="Times New Roman" w:eastAsia="Times New Roman" w:hAnsi="Times New Roman" w:cs="Times New Roman"/>
          <w:color w:val="000000"/>
          <w:sz w:val="28"/>
          <w:szCs w:val="28"/>
        </w:rPr>
        <w:t>• доукомплектувати медичні аптечки та забезпечити ними робочі місця;</w:t>
      </w:r>
    </w:p>
    <w:p w:rsidR="001F4575" w:rsidRPr="002505CB" w:rsidRDefault="001F4575" w:rsidP="001F4575">
      <w:pPr>
        <w:spacing w:line="225" w:lineRule="atLeast"/>
        <w:ind w:firstLine="709"/>
        <w:jc w:val="both"/>
        <w:rPr>
          <w:rFonts w:ascii="Times New Roman" w:eastAsia="Times New Roman" w:hAnsi="Times New Roman" w:cs="Times New Roman"/>
          <w:color w:val="000000"/>
          <w:sz w:val="28"/>
          <w:szCs w:val="28"/>
        </w:rPr>
      </w:pPr>
      <w:r w:rsidRPr="002505CB">
        <w:rPr>
          <w:rFonts w:ascii="Times New Roman" w:eastAsia="Times New Roman" w:hAnsi="Times New Roman" w:cs="Times New Roman"/>
          <w:color w:val="000000"/>
          <w:sz w:val="28"/>
          <w:szCs w:val="28"/>
        </w:rPr>
        <w:t>• провести позапланові інструктажі з працівниками щодо дотримання вимог безпечного ведення робіт та надання долікарської допомоги у разі сонячного та теплового удару;</w:t>
      </w:r>
    </w:p>
    <w:p w:rsidR="001F4575" w:rsidRPr="002505CB" w:rsidRDefault="001F4575" w:rsidP="001F4575">
      <w:pPr>
        <w:spacing w:line="225" w:lineRule="atLeast"/>
        <w:ind w:firstLine="709"/>
        <w:jc w:val="both"/>
        <w:rPr>
          <w:rFonts w:ascii="Times New Roman" w:eastAsia="Times New Roman" w:hAnsi="Times New Roman" w:cs="Times New Roman"/>
          <w:color w:val="000000"/>
          <w:sz w:val="28"/>
          <w:szCs w:val="28"/>
        </w:rPr>
      </w:pPr>
      <w:r w:rsidRPr="002505CB">
        <w:rPr>
          <w:rFonts w:ascii="Times New Roman" w:eastAsia="Times New Roman" w:hAnsi="Times New Roman" w:cs="Times New Roman"/>
          <w:color w:val="000000"/>
          <w:sz w:val="28"/>
          <w:szCs w:val="28"/>
        </w:rPr>
        <w:t>• за можливості не проводити роботи на відкритому повітрі при температурі повітря вище 37°С; </w:t>
      </w:r>
    </w:p>
    <w:p w:rsidR="001F4575" w:rsidRPr="002505CB" w:rsidRDefault="001F4575" w:rsidP="001F4575">
      <w:pPr>
        <w:spacing w:line="225" w:lineRule="atLeast"/>
        <w:ind w:firstLine="709"/>
        <w:jc w:val="both"/>
        <w:rPr>
          <w:rFonts w:ascii="Times New Roman" w:eastAsia="Times New Roman" w:hAnsi="Times New Roman" w:cs="Times New Roman"/>
          <w:color w:val="000000"/>
          <w:sz w:val="28"/>
          <w:szCs w:val="28"/>
        </w:rPr>
      </w:pPr>
      <w:r w:rsidRPr="002505CB">
        <w:rPr>
          <w:rFonts w:ascii="Times New Roman" w:eastAsia="Times New Roman" w:hAnsi="Times New Roman" w:cs="Times New Roman"/>
          <w:color w:val="000000"/>
          <w:sz w:val="28"/>
          <w:szCs w:val="28"/>
        </w:rPr>
        <w:t>• скласти розклад роботи так, щоб працівники регулярно відпочивали в охолоджуваних приміщеннях або у тіні. При виконанні важких робіт збільшувати перерви, регулювати графік роботи, зміщуючи час роботи у більш прохолодний період доби, додати кількість технологічних перерв;</w:t>
      </w:r>
    </w:p>
    <w:p w:rsidR="001F4575" w:rsidRPr="002505CB" w:rsidRDefault="001F4575" w:rsidP="001F4575">
      <w:pPr>
        <w:spacing w:line="225" w:lineRule="atLeast"/>
        <w:ind w:firstLine="709"/>
        <w:jc w:val="both"/>
        <w:rPr>
          <w:rFonts w:ascii="Times New Roman" w:eastAsia="Times New Roman" w:hAnsi="Times New Roman" w:cs="Times New Roman"/>
          <w:color w:val="000000"/>
          <w:sz w:val="28"/>
          <w:szCs w:val="28"/>
        </w:rPr>
      </w:pPr>
      <w:r w:rsidRPr="002505CB">
        <w:rPr>
          <w:rFonts w:ascii="Times New Roman" w:eastAsia="Times New Roman" w:hAnsi="Times New Roman" w:cs="Times New Roman"/>
          <w:color w:val="000000"/>
          <w:sz w:val="28"/>
          <w:szCs w:val="28"/>
        </w:rPr>
        <w:t>• зменшити фізичне навантаження працівників, за можливості механізувати виробничий процес або залучати додаткових робітників;</w:t>
      </w:r>
    </w:p>
    <w:p w:rsidR="001F4575" w:rsidRPr="002505CB" w:rsidRDefault="001F4575" w:rsidP="001F4575">
      <w:pPr>
        <w:spacing w:line="225" w:lineRule="atLeast"/>
        <w:ind w:firstLine="709"/>
        <w:jc w:val="both"/>
        <w:rPr>
          <w:rFonts w:ascii="Times New Roman" w:eastAsia="Times New Roman" w:hAnsi="Times New Roman" w:cs="Times New Roman"/>
          <w:color w:val="000000"/>
          <w:sz w:val="28"/>
          <w:szCs w:val="28"/>
        </w:rPr>
      </w:pPr>
      <w:r w:rsidRPr="002505CB">
        <w:rPr>
          <w:rFonts w:ascii="Times New Roman" w:eastAsia="Times New Roman" w:hAnsi="Times New Roman" w:cs="Times New Roman"/>
          <w:color w:val="000000"/>
          <w:sz w:val="28"/>
          <w:szCs w:val="28"/>
        </w:rPr>
        <w:t>• забезпечити працівників на робочих місцях охолодженою питною водою, вітамінізованими напоями (разом із потом з організму людини виводяться солі та мікроелементи, тому слід дотримуватися питного режиму – пити часто і невеликими порціями);</w:t>
      </w:r>
    </w:p>
    <w:p w:rsidR="001F4575" w:rsidRPr="002505CB" w:rsidRDefault="001F4575" w:rsidP="001F4575">
      <w:pPr>
        <w:spacing w:line="225" w:lineRule="atLeast"/>
        <w:ind w:firstLine="709"/>
        <w:jc w:val="both"/>
        <w:rPr>
          <w:rFonts w:ascii="Times New Roman" w:eastAsia="Times New Roman" w:hAnsi="Times New Roman" w:cs="Times New Roman"/>
          <w:color w:val="000000"/>
          <w:sz w:val="28"/>
          <w:szCs w:val="28"/>
        </w:rPr>
      </w:pPr>
      <w:r w:rsidRPr="002505CB">
        <w:rPr>
          <w:rFonts w:ascii="Times New Roman" w:eastAsia="Times New Roman" w:hAnsi="Times New Roman" w:cs="Times New Roman"/>
          <w:color w:val="000000"/>
          <w:sz w:val="28"/>
          <w:szCs w:val="28"/>
        </w:rPr>
        <w:t>• проводити медичні огляди на початку робочої зміни працівників, які виконують роботи, що віднесені до робіт із підвищеною небезпекою;</w:t>
      </w:r>
    </w:p>
    <w:p w:rsidR="001F4575" w:rsidRPr="002505CB" w:rsidRDefault="001F4575" w:rsidP="001F4575">
      <w:pPr>
        <w:spacing w:line="225" w:lineRule="atLeast"/>
        <w:ind w:firstLine="709"/>
        <w:jc w:val="both"/>
        <w:rPr>
          <w:rFonts w:ascii="Times New Roman" w:eastAsia="Times New Roman" w:hAnsi="Times New Roman" w:cs="Times New Roman"/>
          <w:color w:val="000000"/>
          <w:sz w:val="28"/>
          <w:szCs w:val="28"/>
        </w:rPr>
      </w:pPr>
      <w:r w:rsidRPr="002505CB">
        <w:rPr>
          <w:rFonts w:ascii="Times New Roman" w:eastAsia="Times New Roman" w:hAnsi="Times New Roman" w:cs="Times New Roman"/>
          <w:color w:val="000000"/>
          <w:sz w:val="28"/>
          <w:szCs w:val="28"/>
        </w:rPr>
        <w:lastRenderedPageBreak/>
        <w:t>• проводити постійний моніторинг погодних умов і при їх погіршенні негайно вживати відповідних заходів для поліпшення умов праці працюючих на відкритому повітрі.</w:t>
      </w:r>
    </w:p>
    <w:p w:rsidR="001F4575" w:rsidRPr="002505CB" w:rsidRDefault="001F4575" w:rsidP="001F4575">
      <w:pPr>
        <w:widowControl w:val="0"/>
        <w:spacing w:before="120"/>
        <w:ind w:firstLine="709"/>
        <w:jc w:val="both"/>
        <w:rPr>
          <w:rFonts w:ascii="Times New Roman" w:eastAsia="Calibri" w:hAnsi="Times New Roman" w:cs="Times New Roman"/>
          <w:color w:val="000000"/>
          <w:sz w:val="28"/>
          <w:szCs w:val="28"/>
          <w:shd w:val="clear" w:color="auto" w:fill="FFFFFF"/>
        </w:rPr>
      </w:pPr>
      <w:r w:rsidRPr="002505CB">
        <w:rPr>
          <w:rFonts w:ascii="Times New Roman" w:hAnsi="Times New Roman" w:cs="Times New Roman"/>
          <w:bCs/>
          <w:iCs/>
          <w:color w:val="000000"/>
          <w:sz w:val="28"/>
          <w:szCs w:val="28"/>
        </w:rPr>
        <w:t>Згідно із підпунктом 8 пункту 3 розділу 4 «Правил охорони праці у сільськогосподарському виробництві», затверджених наказом Міністерства соціальної політики України від 29.08.2018 № 1240, в</w:t>
      </w:r>
      <w:r w:rsidRPr="002505CB">
        <w:rPr>
          <w:rFonts w:ascii="Times New Roman" w:hAnsi="Times New Roman" w:cs="Times New Roman"/>
          <w:color w:val="000000"/>
          <w:sz w:val="28"/>
          <w:szCs w:val="28"/>
          <w:shd w:val="clear" w:color="auto" w:fill="FFFFFF"/>
        </w:rPr>
        <w:t>ідпочинок працівників у полі дозволено тільки у спеціально відведених місцях, які обладнуються добре помітними віхами вдень і освітленими ліхтарями в темний період доби. Не дозволено відпочивати під машинами, в кабіні машини під час роботи двигуна, серед поля, у копицях тощо.</w:t>
      </w:r>
    </w:p>
    <w:p w:rsidR="001F4575" w:rsidRPr="002505CB" w:rsidRDefault="001F4575" w:rsidP="001F4575">
      <w:pPr>
        <w:widowControl w:val="0"/>
        <w:spacing w:before="120"/>
        <w:ind w:firstLine="709"/>
        <w:jc w:val="both"/>
        <w:rPr>
          <w:rFonts w:ascii="Times New Roman" w:hAnsi="Times New Roman" w:cs="Times New Roman"/>
          <w:color w:val="000000"/>
          <w:sz w:val="28"/>
          <w:szCs w:val="28"/>
        </w:rPr>
      </w:pPr>
      <w:r w:rsidRPr="002505CB">
        <w:rPr>
          <w:rFonts w:ascii="Times New Roman" w:hAnsi="Times New Roman" w:cs="Times New Roman"/>
          <w:color w:val="000000"/>
          <w:sz w:val="28"/>
          <w:szCs w:val="28"/>
          <w:shd w:val="clear" w:color="auto" w:fill="FFFFFF"/>
        </w:rPr>
        <w:t>Місця відпочинку рекомендовано облаштувати ємностями з питною водою та спеціальними навісами для захисту від сонця.</w:t>
      </w:r>
    </w:p>
    <w:p w:rsidR="001F4575" w:rsidRPr="002505CB" w:rsidRDefault="001F4575" w:rsidP="001F4575">
      <w:pPr>
        <w:widowControl w:val="0"/>
        <w:spacing w:before="120"/>
        <w:ind w:firstLine="709"/>
        <w:jc w:val="both"/>
        <w:rPr>
          <w:rFonts w:ascii="Times New Roman" w:hAnsi="Times New Roman" w:cs="Times New Roman"/>
          <w:color w:val="000000"/>
          <w:sz w:val="28"/>
          <w:szCs w:val="28"/>
        </w:rPr>
      </w:pPr>
      <w:r w:rsidRPr="002505CB">
        <w:rPr>
          <w:rFonts w:ascii="Times New Roman" w:hAnsi="Times New Roman" w:cs="Times New Roman"/>
          <w:color w:val="000000"/>
          <w:sz w:val="28"/>
          <w:szCs w:val="28"/>
        </w:rPr>
        <w:t>При отриманні теплового або сонячного удару слід вчасно і правильно надати долікарську допомогу.</w:t>
      </w:r>
    </w:p>
    <w:p w:rsidR="001F4575" w:rsidRPr="002505CB" w:rsidRDefault="001F4575" w:rsidP="001F4575">
      <w:pPr>
        <w:widowControl w:val="0"/>
        <w:spacing w:before="120"/>
        <w:ind w:firstLine="709"/>
        <w:jc w:val="both"/>
        <w:rPr>
          <w:rFonts w:ascii="Times New Roman" w:hAnsi="Times New Roman" w:cs="Times New Roman"/>
          <w:bCs/>
          <w:iCs/>
          <w:color w:val="000000"/>
          <w:sz w:val="28"/>
          <w:szCs w:val="28"/>
        </w:rPr>
      </w:pPr>
      <w:r w:rsidRPr="002505CB">
        <w:rPr>
          <w:rFonts w:ascii="Times New Roman" w:hAnsi="Times New Roman" w:cs="Times New Roman"/>
          <w:bCs/>
          <w:iCs/>
          <w:color w:val="000000"/>
          <w:sz w:val="28"/>
          <w:szCs w:val="28"/>
        </w:rPr>
        <w:t>Тепловий удар – це перегрів організму, пов'язаний із високою температурою, підвищеною вологістю повітря, дуже теплим одягом. Ознаки: шкіра обличчя червоніє, слизові оболонки стають сухими, настає різка слабкість, погіршується дихання, слабшає пульс.</w:t>
      </w:r>
    </w:p>
    <w:p w:rsidR="001F4575" w:rsidRPr="002505CB" w:rsidRDefault="001F4575" w:rsidP="001F4575">
      <w:pPr>
        <w:widowControl w:val="0"/>
        <w:spacing w:before="120"/>
        <w:ind w:firstLine="709"/>
        <w:jc w:val="both"/>
        <w:rPr>
          <w:rFonts w:ascii="Times New Roman" w:hAnsi="Times New Roman" w:cs="Times New Roman"/>
          <w:bCs/>
          <w:iCs/>
          <w:color w:val="000000"/>
          <w:sz w:val="28"/>
          <w:szCs w:val="28"/>
        </w:rPr>
      </w:pPr>
      <w:r w:rsidRPr="002505CB">
        <w:rPr>
          <w:rFonts w:ascii="Times New Roman" w:hAnsi="Times New Roman" w:cs="Times New Roman"/>
          <w:bCs/>
          <w:iCs/>
          <w:color w:val="000000"/>
          <w:sz w:val="28"/>
          <w:szCs w:val="28"/>
        </w:rPr>
        <w:t>Сонячний удар – прямий вплив на тіло людини сонячного проміння. Ознаки: загальна слабкість, головний біль, нудота, блювота, іноді втрата свідомості.</w:t>
      </w:r>
    </w:p>
    <w:p w:rsidR="001F4575" w:rsidRPr="002505CB" w:rsidRDefault="001F4575" w:rsidP="001F4575">
      <w:pPr>
        <w:widowControl w:val="0"/>
        <w:spacing w:before="120"/>
        <w:ind w:firstLine="709"/>
        <w:jc w:val="both"/>
        <w:rPr>
          <w:rFonts w:ascii="Times New Roman" w:hAnsi="Times New Roman" w:cs="Times New Roman"/>
          <w:bCs/>
          <w:iCs/>
          <w:color w:val="000000"/>
          <w:sz w:val="28"/>
          <w:szCs w:val="28"/>
        </w:rPr>
      </w:pPr>
      <w:r w:rsidRPr="002505CB">
        <w:rPr>
          <w:rFonts w:ascii="Times New Roman" w:hAnsi="Times New Roman" w:cs="Times New Roman"/>
          <w:bCs/>
          <w:iCs/>
          <w:color w:val="000000"/>
          <w:sz w:val="28"/>
          <w:szCs w:val="28"/>
        </w:rPr>
        <w:t>Долікарська допомога: розстібнути одяг, покласти людину в тіні з трохи піднятими ногами, на голову і ділянку серця покласти холодний компрес, дати склянку холодного напою, краще чаю. При порушенні дихання – зробити штучне дихання.</w:t>
      </w:r>
    </w:p>
    <w:p w:rsidR="001F4575" w:rsidRPr="002505CB" w:rsidRDefault="001F4575" w:rsidP="001F4575">
      <w:pPr>
        <w:widowControl w:val="0"/>
        <w:spacing w:before="120"/>
        <w:ind w:firstLine="709"/>
        <w:jc w:val="both"/>
        <w:rPr>
          <w:rFonts w:ascii="Times New Roman" w:eastAsia="Times New Roman" w:hAnsi="Times New Roman" w:cs="Times New Roman"/>
          <w:color w:val="000000"/>
          <w:sz w:val="28"/>
          <w:szCs w:val="28"/>
        </w:rPr>
      </w:pPr>
      <w:r w:rsidRPr="002505CB">
        <w:rPr>
          <w:rFonts w:ascii="Times New Roman" w:eastAsia="Times New Roman" w:hAnsi="Times New Roman" w:cs="Times New Roman"/>
          <w:color w:val="000000"/>
          <w:sz w:val="28"/>
          <w:szCs w:val="28"/>
        </w:rPr>
        <w:t>Наголошуємо, що в</w:t>
      </w:r>
      <w:r w:rsidRPr="002505CB">
        <w:rPr>
          <w:rFonts w:ascii="Times New Roman" w:hAnsi="Times New Roman" w:cs="Times New Roman"/>
          <w:bCs/>
          <w:iCs/>
          <w:color w:val="000000"/>
          <w:sz w:val="28"/>
          <w:szCs w:val="28"/>
        </w:rPr>
        <w:t xml:space="preserve">иконання цих заходів допоможе працівникам підприємств найбільш комфортно перенести </w:t>
      </w:r>
      <w:r w:rsidRPr="002505CB">
        <w:rPr>
          <w:rFonts w:ascii="Times New Roman" w:eastAsia="Times New Roman" w:hAnsi="Times New Roman" w:cs="Times New Roman"/>
          <w:color w:val="000000"/>
          <w:sz w:val="28"/>
          <w:szCs w:val="28"/>
        </w:rPr>
        <w:t>високі температури під час літньої спеки.</w:t>
      </w: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58A9"/>
    <w:rsid w:val="0001781A"/>
    <w:rsid w:val="0002423E"/>
    <w:rsid w:val="00025508"/>
    <w:rsid w:val="00030FE2"/>
    <w:rsid w:val="00036CE7"/>
    <w:rsid w:val="00050DE7"/>
    <w:rsid w:val="00073765"/>
    <w:rsid w:val="00095EB0"/>
    <w:rsid w:val="000964F0"/>
    <w:rsid w:val="0009682A"/>
    <w:rsid w:val="000A4464"/>
    <w:rsid w:val="000B2847"/>
    <w:rsid w:val="000C081B"/>
    <w:rsid w:val="000C5FC1"/>
    <w:rsid w:val="000D3F2C"/>
    <w:rsid w:val="000F7884"/>
    <w:rsid w:val="001058C1"/>
    <w:rsid w:val="00125038"/>
    <w:rsid w:val="00126C95"/>
    <w:rsid w:val="001359C3"/>
    <w:rsid w:val="0014342B"/>
    <w:rsid w:val="0015379F"/>
    <w:rsid w:val="00153E95"/>
    <w:rsid w:val="00157A52"/>
    <w:rsid w:val="00157C0C"/>
    <w:rsid w:val="00164D84"/>
    <w:rsid w:val="00167FF9"/>
    <w:rsid w:val="001711D5"/>
    <w:rsid w:val="001720E2"/>
    <w:rsid w:val="00181CA0"/>
    <w:rsid w:val="001825E0"/>
    <w:rsid w:val="00185197"/>
    <w:rsid w:val="001855CC"/>
    <w:rsid w:val="00195A94"/>
    <w:rsid w:val="001C6CA9"/>
    <w:rsid w:val="001D0F01"/>
    <w:rsid w:val="001D720A"/>
    <w:rsid w:val="001F4575"/>
    <w:rsid w:val="001F7D18"/>
    <w:rsid w:val="00207880"/>
    <w:rsid w:val="00220CAF"/>
    <w:rsid w:val="00231403"/>
    <w:rsid w:val="002315DF"/>
    <w:rsid w:val="00233B18"/>
    <w:rsid w:val="002505CB"/>
    <w:rsid w:val="002668CF"/>
    <w:rsid w:val="00284A1E"/>
    <w:rsid w:val="00293202"/>
    <w:rsid w:val="002A042E"/>
    <w:rsid w:val="002B24AC"/>
    <w:rsid w:val="002E254B"/>
    <w:rsid w:val="002E499F"/>
    <w:rsid w:val="002F5160"/>
    <w:rsid w:val="00303884"/>
    <w:rsid w:val="00307600"/>
    <w:rsid w:val="00315ECC"/>
    <w:rsid w:val="00322F6B"/>
    <w:rsid w:val="00326D8F"/>
    <w:rsid w:val="00341262"/>
    <w:rsid w:val="00350398"/>
    <w:rsid w:val="0035767B"/>
    <w:rsid w:val="003670E3"/>
    <w:rsid w:val="003B20CB"/>
    <w:rsid w:val="003B74E7"/>
    <w:rsid w:val="003C7904"/>
    <w:rsid w:val="003E11CE"/>
    <w:rsid w:val="003F06A8"/>
    <w:rsid w:val="003F0AF5"/>
    <w:rsid w:val="003F2AE3"/>
    <w:rsid w:val="00410CE1"/>
    <w:rsid w:val="00416DD1"/>
    <w:rsid w:val="00417623"/>
    <w:rsid w:val="00423604"/>
    <w:rsid w:val="00425C3F"/>
    <w:rsid w:val="0043343C"/>
    <w:rsid w:val="0044080A"/>
    <w:rsid w:val="00441366"/>
    <w:rsid w:val="004447E2"/>
    <w:rsid w:val="00461211"/>
    <w:rsid w:val="00475229"/>
    <w:rsid w:val="0049099C"/>
    <w:rsid w:val="004C502D"/>
    <w:rsid w:val="004C536B"/>
    <w:rsid w:val="004C63E8"/>
    <w:rsid w:val="004E09CA"/>
    <w:rsid w:val="004E1A2E"/>
    <w:rsid w:val="004F72EE"/>
    <w:rsid w:val="00502B84"/>
    <w:rsid w:val="00517564"/>
    <w:rsid w:val="0057697B"/>
    <w:rsid w:val="005778E4"/>
    <w:rsid w:val="0058016C"/>
    <w:rsid w:val="00583235"/>
    <w:rsid w:val="005906A7"/>
    <w:rsid w:val="00596346"/>
    <w:rsid w:val="005B765C"/>
    <w:rsid w:val="0062362E"/>
    <w:rsid w:val="006262EE"/>
    <w:rsid w:val="00627B36"/>
    <w:rsid w:val="00640B6F"/>
    <w:rsid w:val="00647F1C"/>
    <w:rsid w:val="006510D2"/>
    <w:rsid w:val="00652EE8"/>
    <w:rsid w:val="00655BC1"/>
    <w:rsid w:val="006630D9"/>
    <w:rsid w:val="00665344"/>
    <w:rsid w:val="00673184"/>
    <w:rsid w:val="00675431"/>
    <w:rsid w:val="00675533"/>
    <w:rsid w:val="00681536"/>
    <w:rsid w:val="00685924"/>
    <w:rsid w:val="00686A14"/>
    <w:rsid w:val="00694340"/>
    <w:rsid w:val="006B0B04"/>
    <w:rsid w:val="006E1252"/>
    <w:rsid w:val="007056D0"/>
    <w:rsid w:val="00711D1C"/>
    <w:rsid w:val="00741B86"/>
    <w:rsid w:val="00761269"/>
    <w:rsid w:val="00764CAF"/>
    <w:rsid w:val="00766751"/>
    <w:rsid w:val="007755FD"/>
    <w:rsid w:val="00786B18"/>
    <w:rsid w:val="007B22CF"/>
    <w:rsid w:val="007B6397"/>
    <w:rsid w:val="007B72F2"/>
    <w:rsid w:val="007C401F"/>
    <w:rsid w:val="007C6C8F"/>
    <w:rsid w:val="007F2737"/>
    <w:rsid w:val="00836361"/>
    <w:rsid w:val="00837C5C"/>
    <w:rsid w:val="008403DF"/>
    <w:rsid w:val="00840D61"/>
    <w:rsid w:val="00851E8E"/>
    <w:rsid w:val="00862D59"/>
    <w:rsid w:val="008662DF"/>
    <w:rsid w:val="00867F57"/>
    <w:rsid w:val="00882B67"/>
    <w:rsid w:val="00883B2C"/>
    <w:rsid w:val="00886CDF"/>
    <w:rsid w:val="0089743D"/>
    <w:rsid w:val="008A564E"/>
    <w:rsid w:val="008B5473"/>
    <w:rsid w:val="008B5E92"/>
    <w:rsid w:val="008D02DD"/>
    <w:rsid w:val="008D25E1"/>
    <w:rsid w:val="008D7DA6"/>
    <w:rsid w:val="00911201"/>
    <w:rsid w:val="009141C4"/>
    <w:rsid w:val="00923150"/>
    <w:rsid w:val="0092403C"/>
    <w:rsid w:val="009534D4"/>
    <w:rsid w:val="00970BB4"/>
    <w:rsid w:val="00971F54"/>
    <w:rsid w:val="00985ACB"/>
    <w:rsid w:val="00986F97"/>
    <w:rsid w:val="009870C4"/>
    <w:rsid w:val="0099287A"/>
    <w:rsid w:val="00997719"/>
    <w:rsid w:val="009A06F1"/>
    <w:rsid w:val="009A765E"/>
    <w:rsid w:val="009C273E"/>
    <w:rsid w:val="009D5163"/>
    <w:rsid w:val="009D7443"/>
    <w:rsid w:val="009E29D1"/>
    <w:rsid w:val="009E31D9"/>
    <w:rsid w:val="009F3672"/>
    <w:rsid w:val="00A00215"/>
    <w:rsid w:val="00A04E32"/>
    <w:rsid w:val="00A164EE"/>
    <w:rsid w:val="00A204C3"/>
    <w:rsid w:val="00A21C6F"/>
    <w:rsid w:val="00A32FA0"/>
    <w:rsid w:val="00A3357B"/>
    <w:rsid w:val="00A47400"/>
    <w:rsid w:val="00A53F05"/>
    <w:rsid w:val="00A628BF"/>
    <w:rsid w:val="00A67031"/>
    <w:rsid w:val="00A82D09"/>
    <w:rsid w:val="00A87058"/>
    <w:rsid w:val="00AA3EF6"/>
    <w:rsid w:val="00AC055D"/>
    <w:rsid w:val="00AC5BA0"/>
    <w:rsid w:val="00AF3921"/>
    <w:rsid w:val="00B0522B"/>
    <w:rsid w:val="00B07EEC"/>
    <w:rsid w:val="00B248BA"/>
    <w:rsid w:val="00B350EF"/>
    <w:rsid w:val="00B50996"/>
    <w:rsid w:val="00B61ACA"/>
    <w:rsid w:val="00B626E7"/>
    <w:rsid w:val="00B81B9F"/>
    <w:rsid w:val="00B87E99"/>
    <w:rsid w:val="00B901E6"/>
    <w:rsid w:val="00B9031F"/>
    <w:rsid w:val="00B921D2"/>
    <w:rsid w:val="00BA2BF3"/>
    <w:rsid w:val="00BB1AB5"/>
    <w:rsid w:val="00BD3268"/>
    <w:rsid w:val="00BD4898"/>
    <w:rsid w:val="00C21ECA"/>
    <w:rsid w:val="00C236C8"/>
    <w:rsid w:val="00C270BE"/>
    <w:rsid w:val="00C31BCC"/>
    <w:rsid w:val="00C354D6"/>
    <w:rsid w:val="00C4217E"/>
    <w:rsid w:val="00C4222E"/>
    <w:rsid w:val="00C60654"/>
    <w:rsid w:val="00C728E5"/>
    <w:rsid w:val="00C958CF"/>
    <w:rsid w:val="00C96105"/>
    <w:rsid w:val="00CB06B0"/>
    <w:rsid w:val="00CC046F"/>
    <w:rsid w:val="00CC3F18"/>
    <w:rsid w:val="00D00352"/>
    <w:rsid w:val="00D0036C"/>
    <w:rsid w:val="00D07BAA"/>
    <w:rsid w:val="00D40852"/>
    <w:rsid w:val="00D450FC"/>
    <w:rsid w:val="00D63605"/>
    <w:rsid w:val="00D66095"/>
    <w:rsid w:val="00D82BE5"/>
    <w:rsid w:val="00D86F55"/>
    <w:rsid w:val="00DA4639"/>
    <w:rsid w:val="00DC1208"/>
    <w:rsid w:val="00DD565D"/>
    <w:rsid w:val="00DD5E39"/>
    <w:rsid w:val="00DE00C6"/>
    <w:rsid w:val="00E02784"/>
    <w:rsid w:val="00E0495D"/>
    <w:rsid w:val="00E14E80"/>
    <w:rsid w:val="00E218DA"/>
    <w:rsid w:val="00E535FA"/>
    <w:rsid w:val="00E61B79"/>
    <w:rsid w:val="00E7305F"/>
    <w:rsid w:val="00E80090"/>
    <w:rsid w:val="00E80975"/>
    <w:rsid w:val="00E94A43"/>
    <w:rsid w:val="00E96877"/>
    <w:rsid w:val="00EA1BEE"/>
    <w:rsid w:val="00EB5302"/>
    <w:rsid w:val="00ED2FDF"/>
    <w:rsid w:val="00EE58CE"/>
    <w:rsid w:val="00EE6EA5"/>
    <w:rsid w:val="00EF690F"/>
    <w:rsid w:val="00F01C2F"/>
    <w:rsid w:val="00F10384"/>
    <w:rsid w:val="00F3785E"/>
    <w:rsid w:val="00F42D76"/>
    <w:rsid w:val="00F601C3"/>
    <w:rsid w:val="00F764C2"/>
    <w:rsid w:val="00F85426"/>
    <w:rsid w:val="00F93D56"/>
    <w:rsid w:val="00F95EF2"/>
    <w:rsid w:val="00FC1998"/>
    <w:rsid w:val="00FC5AA4"/>
    <w:rsid w:val="00FD6D28"/>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225458216">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3415835">
      <w:bodyDiv w:val="1"/>
      <w:marLeft w:val="0"/>
      <w:marRight w:val="0"/>
      <w:marTop w:val="0"/>
      <w:marBottom w:val="0"/>
      <w:divBdr>
        <w:top w:val="none" w:sz="0" w:space="0" w:color="auto"/>
        <w:left w:val="none" w:sz="0" w:space="0" w:color="auto"/>
        <w:bottom w:val="none" w:sz="0" w:space="0" w:color="auto"/>
        <w:right w:val="none" w:sz="0" w:space="0" w:color="auto"/>
      </w:divBdr>
    </w:div>
    <w:div w:id="316961620">
      <w:bodyDiv w:val="1"/>
      <w:marLeft w:val="0"/>
      <w:marRight w:val="0"/>
      <w:marTop w:val="0"/>
      <w:marBottom w:val="0"/>
      <w:divBdr>
        <w:top w:val="none" w:sz="0" w:space="0" w:color="auto"/>
        <w:left w:val="none" w:sz="0" w:space="0" w:color="auto"/>
        <w:bottom w:val="none" w:sz="0" w:space="0" w:color="auto"/>
        <w:right w:val="none" w:sz="0" w:space="0" w:color="auto"/>
      </w:divBdr>
    </w:div>
    <w:div w:id="337929251">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57721758">
      <w:bodyDiv w:val="1"/>
      <w:marLeft w:val="0"/>
      <w:marRight w:val="0"/>
      <w:marTop w:val="0"/>
      <w:marBottom w:val="0"/>
      <w:divBdr>
        <w:top w:val="none" w:sz="0" w:space="0" w:color="auto"/>
        <w:left w:val="none" w:sz="0" w:space="0" w:color="auto"/>
        <w:bottom w:val="none" w:sz="0" w:space="0" w:color="auto"/>
        <w:right w:val="none" w:sz="0" w:space="0" w:color="auto"/>
      </w:divBdr>
    </w:div>
    <w:div w:id="458229749">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774598">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34999364">
      <w:bodyDiv w:val="1"/>
      <w:marLeft w:val="0"/>
      <w:marRight w:val="0"/>
      <w:marTop w:val="0"/>
      <w:marBottom w:val="0"/>
      <w:divBdr>
        <w:top w:val="none" w:sz="0" w:space="0" w:color="auto"/>
        <w:left w:val="none" w:sz="0" w:space="0" w:color="auto"/>
        <w:bottom w:val="none" w:sz="0" w:space="0" w:color="auto"/>
        <w:right w:val="none" w:sz="0" w:space="0" w:color="auto"/>
      </w:divBdr>
    </w:div>
    <w:div w:id="856388913">
      <w:bodyDiv w:val="1"/>
      <w:marLeft w:val="0"/>
      <w:marRight w:val="0"/>
      <w:marTop w:val="0"/>
      <w:marBottom w:val="0"/>
      <w:divBdr>
        <w:top w:val="none" w:sz="0" w:space="0" w:color="auto"/>
        <w:left w:val="none" w:sz="0" w:space="0" w:color="auto"/>
        <w:bottom w:val="none" w:sz="0" w:space="0" w:color="auto"/>
        <w:right w:val="none" w:sz="0" w:space="0" w:color="auto"/>
      </w:divBdr>
    </w:div>
    <w:div w:id="873545600">
      <w:bodyDiv w:val="1"/>
      <w:marLeft w:val="0"/>
      <w:marRight w:val="0"/>
      <w:marTop w:val="0"/>
      <w:marBottom w:val="0"/>
      <w:divBdr>
        <w:top w:val="none" w:sz="0" w:space="0" w:color="auto"/>
        <w:left w:val="none" w:sz="0" w:space="0" w:color="auto"/>
        <w:bottom w:val="none" w:sz="0" w:space="0" w:color="auto"/>
        <w:right w:val="none" w:sz="0" w:space="0" w:color="auto"/>
      </w:divBdr>
    </w:div>
    <w:div w:id="882904046">
      <w:bodyDiv w:val="1"/>
      <w:marLeft w:val="0"/>
      <w:marRight w:val="0"/>
      <w:marTop w:val="0"/>
      <w:marBottom w:val="0"/>
      <w:divBdr>
        <w:top w:val="none" w:sz="0" w:space="0" w:color="auto"/>
        <w:left w:val="none" w:sz="0" w:space="0" w:color="auto"/>
        <w:bottom w:val="none" w:sz="0" w:space="0" w:color="auto"/>
        <w:right w:val="none" w:sz="0" w:space="0" w:color="auto"/>
      </w:divBdr>
    </w:div>
    <w:div w:id="899630455">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0074619">
      <w:bodyDiv w:val="1"/>
      <w:marLeft w:val="0"/>
      <w:marRight w:val="0"/>
      <w:marTop w:val="0"/>
      <w:marBottom w:val="0"/>
      <w:divBdr>
        <w:top w:val="none" w:sz="0" w:space="0" w:color="auto"/>
        <w:left w:val="none" w:sz="0" w:space="0" w:color="auto"/>
        <w:bottom w:val="none" w:sz="0" w:space="0" w:color="auto"/>
        <w:right w:val="none" w:sz="0" w:space="0" w:color="auto"/>
      </w:divBdr>
    </w:div>
    <w:div w:id="1236668159">
      <w:bodyDiv w:val="1"/>
      <w:marLeft w:val="0"/>
      <w:marRight w:val="0"/>
      <w:marTop w:val="0"/>
      <w:marBottom w:val="0"/>
      <w:divBdr>
        <w:top w:val="none" w:sz="0" w:space="0" w:color="auto"/>
        <w:left w:val="none" w:sz="0" w:space="0" w:color="auto"/>
        <w:bottom w:val="none" w:sz="0" w:space="0" w:color="auto"/>
        <w:right w:val="none" w:sz="0" w:space="0" w:color="auto"/>
      </w:divBdr>
    </w:div>
    <w:div w:id="1244804714">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66884112">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483036107">
      <w:bodyDiv w:val="1"/>
      <w:marLeft w:val="0"/>
      <w:marRight w:val="0"/>
      <w:marTop w:val="0"/>
      <w:marBottom w:val="0"/>
      <w:divBdr>
        <w:top w:val="none" w:sz="0" w:space="0" w:color="auto"/>
        <w:left w:val="none" w:sz="0" w:space="0" w:color="auto"/>
        <w:bottom w:val="none" w:sz="0" w:space="0" w:color="auto"/>
        <w:right w:val="none" w:sz="0" w:space="0" w:color="auto"/>
      </w:divBdr>
    </w:div>
    <w:div w:id="1491142804">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05974815">
      <w:bodyDiv w:val="1"/>
      <w:marLeft w:val="0"/>
      <w:marRight w:val="0"/>
      <w:marTop w:val="0"/>
      <w:marBottom w:val="0"/>
      <w:divBdr>
        <w:top w:val="none" w:sz="0" w:space="0" w:color="auto"/>
        <w:left w:val="none" w:sz="0" w:space="0" w:color="auto"/>
        <w:bottom w:val="none" w:sz="0" w:space="0" w:color="auto"/>
        <w:right w:val="none" w:sz="0" w:space="0" w:color="auto"/>
      </w:divBdr>
    </w:div>
    <w:div w:id="1549754919">
      <w:bodyDiv w:val="1"/>
      <w:marLeft w:val="0"/>
      <w:marRight w:val="0"/>
      <w:marTop w:val="0"/>
      <w:marBottom w:val="0"/>
      <w:divBdr>
        <w:top w:val="none" w:sz="0" w:space="0" w:color="auto"/>
        <w:left w:val="none" w:sz="0" w:space="0" w:color="auto"/>
        <w:bottom w:val="none" w:sz="0" w:space="0" w:color="auto"/>
        <w:right w:val="none" w:sz="0" w:space="0" w:color="auto"/>
      </w:divBdr>
    </w:div>
    <w:div w:id="1560356636">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607733203">
      <w:bodyDiv w:val="1"/>
      <w:marLeft w:val="0"/>
      <w:marRight w:val="0"/>
      <w:marTop w:val="0"/>
      <w:marBottom w:val="0"/>
      <w:divBdr>
        <w:top w:val="none" w:sz="0" w:space="0" w:color="auto"/>
        <w:left w:val="none" w:sz="0" w:space="0" w:color="auto"/>
        <w:bottom w:val="none" w:sz="0" w:space="0" w:color="auto"/>
        <w:right w:val="none" w:sz="0" w:space="0" w:color="auto"/>
      </w:divBdr>
    </w:div>
    <w:div w:id="1686976500">
      <w:bodyDiv w:val="1"/>
      <w:marLeft w:val="0"/>
      <w:marRight w:val="0"/>
      <w:marTop w:val="0"/>
      <w:marBottom w:val="0"/>
      <w:divBdr>
        <w:top w:val="none" w:sz="0" w:space="0" w:color="auto"/>
        <w:left w:val="none" w:sz="0" w:space="0" w:color="auto"/>
        <w:bottom w:val="none" w:sz="0" w:space="0" w:color="auto"/>
        <w:right w:val="none" w:sz="0" w:space="0" w:color="auto"/>
      </w:divBdr>
    </w:div>
    <w:div w:id="1689528118">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718166139">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0706474">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028174028">
      <w:bodyDiv w:val="1"/>
      <w:marLeft w:val="0"/>
      <w:marRight w:val="0"/>
      <w:marTop w:val="0"/>
      <w:marBottom w:val="0"/>
      <w:divBdr>
        <w:top w:val="none" w:sz="0" w:space="0" w:color="auto"/>
        <w:left w:val="none" w:sz="0" w:space="0" w:color="auto"/>
        <w:bottom w:val="none" w:sz="0" w:space="0" w:color="auto"/>
        <w:right w:val="none" w:sz="0" w:space="0" w:color="auto"/>
      </w:divBdr>
    </w:div>
    <w:div w:id="205869707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3417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2019-07-04T09:46:00Z</dcterms:created>
  <dcterms:modified xsi:type="dcterms:W3CDTF">2019-07-04T09:46:00Z</dcterms:modified>
</cp:coreProperties>
</file>